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63EE8" w14:textId="77777777" w:rsidR="00C84F29" w:rsidRDefault="00C84F29" w:rsidP="00C84F29">
      <w:pPr>
        <w:pStyle w:val="Title"/>
        <w:tabs>
          <w:tab w:val="left" w:pos="1002"/>
          <w:tab w:val="center" w:pos="4680"/>
        </w:tabs>
        <w:ind w:left="-1080"/>
        <w:jc w:val="left"/>
      </w:pPr>
      <w:r>
        <w:tab/>
      </w:r>
      <w:r>
        <w:tab/>
      </w:r>
    </w:p>
    <w:p w14:paraId="1BC32C90" w14:textId="09B0E167" w:rsidR="00C84F29" w:rsidRPr="00C84F29" w:rsidRDefault="00C84F29" w:rsidP="00C84F29">
      <w:pPr>
        <w:pStyle w:val="Title"/>
      </w:pPr>
      <w:r w:rsidRPr="00C84F29">
        <w:t xml:space="preserve">SWCD 2025 Grant Application </w:t>
      </w:r>
    </w:p>
    <w:p w14:paraId="036F0848" w14:textId="77777777" w:rsidR="00DD0E71" w:rsidRDefault="00DD0E71" w:rsidP="00C84F29">
      <w:pPr>
        <w:pStyle w:val="Subtitle"/>
      </w:pPr>
    </w:p>
    <w:p w14:paraId="13AC99E1" w14:textId="55FDFFB0" w:rsidR="00DD0E71" w:rsidRDefault="00DD0E71" w:rsidP="00DD0E71">
      <w:r>
        <w:t xml:space="preserve">Please review the following questions and answer them on our fillable application, located here: </w:t>
      </w:r>
      <w:hyperlink r:id="rId7" w:history="1">
        <w:r w:rsidRPr="00DD0E71">
          <w:rPr>
            <w:rStyle w:val="Hyperlink"/>
          </w:rPr>
          <w:t>SWCD 2025 Grant Application—Southwestern Water Conservation District (swwcd.org).</w:t>
        </w:r>
      </w:hyperlink>
      <w:r>
        <w:t xml:space="preserve"> Please note the blue callouts, as they indicate where attachments can be added to the application or added to a paper application. </w:t>
      </w:r>
    </w:p>
    <w:p w14:paraId="457ACF72" w14:textId="559D6EB3" w:rsidR="00C84F29" w:rsidRPr="00C84F29" w:rsidRDefault="00C84F29" w:rsidP="00C84F29">
      <w:pPr>
        <w:pStyle w:val="Subtitle"/>
      </w:pPr>
      <w:r>
        <w:t xml:space="preserve">Overview </w:t>
      </w:r>
    </w:p>
    <w:p w14:paraId="4469B37D" w14:textId="77777777" w:rsidR="00C84F29" w:rsidRDefault="00C84F29" w:rsidP="000E328B">
      <w:pPr>
        <w:pStyle w:val="Heading1"/>
        <w:ind w:left="90"/>
      </w:pPr>
      <w:r>
        <w:t>Name of Qualified Entity</w:t>
      </w:r>
    </w:p>
    <w:p w14:paraId="31829099" w14:textId="77777777" w:rsidR="00C84F29" w:rsidRPr="00C84F29" w:rsidRDefault="00C84F29" w:rsidP="000E328B">
      <w:pPr>
        <w:ind w:left="90" w:hanging="432"/>
      </w:pPr>
    </w:p>
    <w:p w14:paraId="31FF4687" w14:textId="77777777" w:rsidR="00C84F29" w:rsidRDefault="00C84F29" w:rsidP="000E328B">
      <w:pPr>
        <w:pStyle w:val="Heading1"/>
        <w:ind w:left="90"/>
      </w:pPr>
      <w:r>
        <w:t xml:space="preserve">Date of Submittal </w:t>
      </w:r>
    </w:p>
    <w:p w14:paraId="79EC823D" w14:textId="77777777" w:rsidR="00C84F29" w:rsidRPr="00C84F29" w:rsidRDefault="00C84F29" w:rsidP="000E328B">
      <w:pPr>
        <w:ind w:left="90" w:hanging="432"/>
      </w:pPr>
    </w:p>
    <w:p w14:paraId="1B26A1DB" w14:textId="77777777" w:rsidR="00C84F29" w:rsidRDefault="00C84F29" w:rsidP="000E328B">
      <w:pPr>
        <w:pStyle w:val="Heading1"/>
        <w:ind w:left="90"/>
      </w:pPr>
      <w:r>
        <w:t xml:space="preserve">Type of Qualified Entity </w:t>
      </w:r>
    </w:p>
    <w:p w14:paraId="64EC92BA" w14:textId="3E1AEE74" w:rsidR="00C84F29" w:rsidRPr="00C84F29" w:rsidRDefault="00C84F29" w:rsidP="000E328B">
      <w:pPr>
        <w:pStyle w:val="Heading2"/>
        <w:ind w:left="630" w:hanging="432"/>
      </w:pPr>
      <w:r>
        <w:t xml:space="preserve">Public Entity </w:t>
      </w:r>
    </w:p>
    <w:p w14:paraId="5FA64A41" w14:textId="449B4A43" w:rsidR="00C84F29" w:rsidRDefault="00C84F29" w:rsidP="000E328B">
      <w:pPr>
        <w:pStyle w:val="Heading2"/>
        <w:ind w:left="630" w:hanging="432"/>
      </w:pPr>
      <w:r>
        <w:t>Non-profit organization or not-for-profit organization</w:t>
      </w:r>
    </w:p>
    <w:p w14:paraId="36BAFDFD" w14:textId="77777777" w:rsidR="00C84F29" w:rsidRDefault="00C84F29" w:rsidP="000E328B">
      <w:pPr>
        <w:pStyle w:val="Heading2"/>
        <w:ind w:left="630" w:hanging="432"/>
      </w:pPr>
      <w:r>
        <w:t>Carrier ditch company, mutual ditch company, unincorporated ditch or reservoir company</w:t>
      </w:r>
    </w:p>
    <w:p w14:paraId="1286A556" w14:textId="512BD3C6" w:rsidR="00C84F29" w:rsidRDefault="00C84F29" w:rsidP="000E328B">
      <w:pPr>
        <w:pStyle w:val="Heading2"/>
        <w:ind w:left="630" w:hanging="432"/>
      </w:pPr>
      <w:r>
        <w:t xml:space="preserve">Other </w:t>
      </w:r>
    </w:p>
    <w:p w14:paraId="119F96B9" w14:textId="77777777" w:rsidR="00C84F29" w:rsidRPr="00C84F29" w:rsidRDefault="00C84F29" w:rsidP="000E328B">
      <w:pPr>
        <w:ind w:left="90" w:hanging="432"/>
      </w:pPr>
    </w:p>
    <w:p w14:paraId="4B62408F" w14:textId="09809CC0" w:rsidR="00C84F29" w:rsidRDefault="00C84F29" w:rsidP="000E328B">
      <w:pPr>
        <w:pStyle w:val="Heading1"/>
        <w:ind w:left="90"/>
      </w:pPr>
      <w:r>
        <w:t xml:space="preserve">Mailing Address to send grant check (if approved) </w:t>
      </w:r>
    </w:p>
    <w:p w14:paraId="0C16EB2C" w14:textId="77777777" w:rsidR="00C84F29" w:rsidRPr="00C84F29" w:rsidRDefault="00C84F29" w:rsidP="000E328B">
      <w:pPr>
        <w:ind w:left="90" w:hanging="432"/>
      </w:pPr>
    </w:p>
    <w:p w14:paraId="717ECE7E" w14:textId="0518AC86" w:rsidR="00C84F29" w:rsidRDefault="00C84F29" w:rsidP="000E328B">
      <w:pPr>
        <w:pStyle w:val="Heading1"/>
        <w:ind w:left="90"/>
      </w:pPr>
      <w:r>
        <w:t xml:space="preserve">Federal ID Number </w:t>
      </w:r>
    </w:p>
    <w:p w14:paraId="0D45EC87" w14:textId="77777777" w:rsidR="00C84F29" w:rsidRPr="00C84F29" w:rsidRDefault="00C84F29" w:rsidP="000E328B">
      <w:pPr>
        <w:ind w:left="90" w:hanging="432"/>
      </w:pPr>
    </w:p>
    <w:p w14:paraId="2C3359E2" w14:textId="77777777" w:rsidR="00C84F29" w:rsidRDefault="00C84F29" w:rsidP="000E328B">
      <w:pPr>
        <w:pStyle w:val="Heading1"/>
        <w:ind w:left="90"/>
      </w:pPr>
      <w:r>
        <w:t>Public Water SYStem</w:t>
      </w:r>
    </w:p>
    <w:p w14:paraId="7B64C144" w14:textId="77777777" w:rsidR="00C84F29" w:rsidRPr="00C84F29" w:rsidRDefault="00C84F29" w:rsidP="000E328B">
      <w:pPr>
        <w:ind w:left="90" w:hanging="432"/>
      </w:pPr>
    </w:p>
    <w:p w14:paraId="6454151D" w14:textId="00CAFAEF" w:rsidR="00C84F29" w:rsidRDefault="00C84F29" w:rsidP="000E328B">
      <w:pPr>
        <w:pStyle w:val="Heading1"/>
        <w:ind w:left="90"/>
      </w:pPr>
      <w:r>
        <w:t>Contact Person 1</w:t>
      </w:r>
      <w:r w:rsidR="000E328B">
        <w:t xml:space="preserve">, </w:t>
      </w:r>
      <w:r>
        <w:t>Title</w:t>
      </w:r>
      <w:r w:rsidR="000E328B">
        <w:t xml:space="preserve">, Phone, &amp; Email </w:t>
      </w:r>
    </w:p>
    <w:p w14:paraId="263DBBA6" w14:textId="77777777" w:rsidR="00C84F29" w:rsidRPr="00C84F29" w:rsidRDefault="00C84F29" w:rsidP="000E328B">
      <w:pPr>
        <w:ind w:left="90" w:hanging="432"/>
      </w:pPr>
    </w:p>
    <w:p w14:paraId="2C667A7F" w14:textId="758B3B70" w:rsidR="000E328B" w:rsidRDefault="00C84F29" w:rsidP="000E328B">
      <w:pPr>
        <w:pStyle w:val="Heading1"/>
        <w:ind w:left="90"/>
      </w:pPr>
      <w:r>
        <w:lastRenderedPageBreak/>
        <w:t xml:space="preserve">Contact 2 Person, Title, Phone, &amp; Email </w:t>
      </w:r>
    </w:p>
    <w:p w14:paraId="39408DBF" w14:textId="77777777" w:rsidR="000E328B" w:rsidRDefault="000E328B" w:rsidP="000E328B"/>
    <w:p w14:paraId="6CA2923F" w14:textId="20B8302D" w:rsidR="000E328B" w:rsidRDefault="000E328B" w:rsidP="000E328B">
      <w:pPr>
        <w:pStyle w:val="Subtitle"/>
      </w:pPr>
      <w:r>
        <w:t xml:space="preserve">Project Overview </w:t>
      </w:r>
    </w:p>
    <w:p w14:paraId="599BED3B" w14:textId="63CD9EF1" w:rsidR="000E328B" w:rsidRPr="000E328B" w:rsidRDefault="000E328B" w:rsidP="000E328B">
      <w:pPr>
        <w:pStyle w:val="Heading1"/>
        <w:ind w:left="0"/>
      </w:pPr>
      <w:r>
        <w:t xml:space="preserve">Project Name </w:t>
      </w:r>
    </w:p>
    <w:p w14:paraId="7BB2188B" w14:textId="2D9EB15C" w:rsidR="000E328B" w:rsidRDefault="000E328B" w:rsidP="000E328B">
      <w:pPr>
        <w:pStyle w:val="Heading1"/>
        <w:ind w:left="0"/>
      </w:pPr>
      <w:r>
        <w:t xml:space="preserve">Applicant </w:t>
      </w:r>
    </w:p>
    <w:p w14:paraId="5FB15141" w14:textId="172D320C" w:rsidR="000E328B" w:rsidRDefault="000E328B" w:rsidP="000E328B">
      <w:pPr>
        <w:pStyle w:val="Heading1"/>
        <w:ind w:left="0"/>
      </w:pPr>
      <w:r>
        <w:t xml:space="preserve">Is the applicant using a fiscal agent? If so, is the fiscal agent a qualified entity? </w:t>
      </w:r>
    </w:p>
    <w:p w14:paraId="7939D35A" w14:textId="77777777" w:rsidR="000E328B" w:rsidRPr="000E328B" w:rsidRDefault="000E328B" w:rsidP="000E328B"/>
    <w:p w14:paraId="6C97C999" w14:textId="52716914" w:rsidR="00C84F29" w:rsidRDefault="000E328B" w:rsidP="000E328B">
      <w:pPr>
        <w:pStyle w:val="Heading1"/>
        <w:ind w:left="0" w:hanging="450"/>
      </w:pPr>
      <w:r>
        <w:t>river basin and county</w:t>
      </w:r>
    </w:p>
    <w:p w14:paraId="195963CC" w14:textId="77777777" w:rsidR="000E328B" w:rsidRDefault="000E328B" w:rsidP="000E328B"/>
    <w:p w14:paraId="2C390BCF" w14:textId="114EE4FD" w:rsidR="000E328B" w:rsidRDefault="000E328B" w:rsidP="000E328B">
      <w:pPr>
        <w:pStyle w:val="Heading1"/>
        <w:tabs>
          <w:tab w:val="left" w:pos="90"/>
        </w:tabs>
        <w:ind w:left="90" w:hanging="540"/>
      </w:pPr>
      <w:r>
        <w:t xml:space="preserve">Total Project Costs? </w:t>
      </w:r>
    </w:p>
    <w:p w14:paraId="70881702" w14:textId="77777777" w:rsidR="000E328B" w:rsidRDefault="000E328B" w:rsidP="000E328B">
      <w:pPr>
        <w:pStyle w:val="Heading1"/>
        <w:ind w:left="90" w:hanging="450"/>
      </w:pPr>
      <w:r>
        <w:t xml:space="preserve">Grant Request Amount? </w:t>
      </w:r>
    </w:p>
    <w:p w14:paraId="71DB2E5B" w14:textId="45D0A649" w:rsidR="000E328B" w:rsidRDefault="000E328B" w:rsidP="000E328B">
      <w:r>
        <w:t xml:space="preserve">The request cannot exceed 50% of the total project </w:t>
      </w:r>
    </w:p>
    <w:p w14:paraId="69FA3D3C" w14:textId="77777777" w:rsidR="000E328B" w:rsidRDefault="000E328B" w:rsidP="000E328B">
      <w:pPr>
        <w:pStyle w:val="Heading1"/>
        <w:ind w:left="90" w:hanging="450"/>
      </w:pPr>
      <w:r>
        <w:t xml:space="preserve">Application Match? </w:t>
      </w:r>
    </w:p>
    <w:p w14:paraId="506F2DA5" w14:textId="50E2688C" w:rsidR="000E328B" w:rsidRPr="000E328B" w:rsidRDefault="000E328B" w:rsidP="000E328B">
      <w:r>
        <w:t>Applicant match must be at least 25% of total project costs. See Guidelines for exceptions and more information.</w:t>
      </w:r>
    </w:p>
    <w:p w14:paraId="6B6AC293" w14:textId="37AF8815" w:rsidR="000E328B" w:rsidRDefault="000E328B" w:rsidP="000E328B">
      <w:pPr>
        <w:pStyle w:val="Heading1"/>
        <w:ind w:left="90" w:hanging="450"/>
      </w:pPr>
      <w:r>
        <w:t xml:space="preserve">I acknowledge that the grant funds will be used in 2025. </w:t>
      </w:r>
    </w:p>
    <w:p w14:paraId="2E875160" w14:textId="77777777" w:rsidR="00EC3171" w:rsidRDefault="00EC3171" w:rsidP="00EC3171">
      <w:pPr>
        <w:pStyle w:val="Subtitle"/>
      </w:pPr>
    </w:p>
    <w:p w14:paraId="298F69F1" w14:textId="07CF15E3" w:rsidR="00EC3171" w:rsidRPr="00EC3171" w:rsidRDefault="00EC3171" w:rsidP="00EC3171">
      <w:pPr>
        <w:pStyle w:val="Subtitle"/>
      </w:pPr>
      <w:r>
        <w:t xml:space="preserve">Water Activity Category </w:t>
      </w:r>
    </w:p>
    <w:p w14:paraId="3BD56787" w14:textId="48E1FBD2" w:rsidR="000E328B" w:rsidRDefault="00EC3171" w:rsidP="000E328B">
      <w:pPr>
        <w:pStyle w:val="Heading1"/>
        <w:ind w:left="90" w:hanging="450"/>
      </w:pPr>
      <w:r>
        <w:t xml:space="preserve">What category does this grant fall into? </w:t>
      </w:r>
    </w:p>
    <w:p w14:paraId="44FF66CC" w14:textId="3D133586" w:rsidR="00EC3171" w:rsidRDefault="00EC3171" w:rsidP="00EC3171">
      <w:pPr>
        <w:pStyle w:val="Heading2"/>
        <w:ind w:left="900" w:hanging="720"/>
      </w:pPr>
      <w:r>
        <w:t>Water Supply/Watershed Restoration – Max $60,000</w:t>
      </w:r>
    </w:p>
    <w:p w14:paraId="35C6BE7C" w14:textId="57B52D0D" w:rsidR="00EC3171" w:rsidRDefault="00EC3171" w:rsidP="00EC3171">
      <w:pPr>
        <w:pStyle w:val="Heading2"/>
        <w:ind w:left="900" w:hanging="720"/>
      </w:pPr>
      <w:r>
        <w:t>Public Forums/Studies – Max $20,000</w:t>
      </w:r>
    </w:p>
    <w:p w14:paraId="769D96D1" w14:textId="7B5B1E7E" w:rsidR="00EC3171" w:rsidRDefault="00EC3171" w:rsidP="00EC3171">
      <w:pPr>
        <w:pStyle w:val="Heading2"/>
        <w:ind w:left="900" w:hanging="720"/>
      </w:pPr>
      <w:r>
        <w:t>Education – Max $10,000</w:t>
      </w:r>
    </w:p>
    <w:p w14:paraId="4A1C612F" w14:textId="23F9DBF8" w:rsidR="00EC3171" w:rsidRDefault="00EC3171" w:rsidP="000E328B">
      <w:pPr>
        <w:pStyle w:val="Heading2"/>
        <w:ind w:left="900" w:hanging="720"/>
      </w:pPr>
      <w:r>
        <w:t xml:space="preserve">Emergency – Max $50,000 </w:t>
      </w:r>
    </w:p>
    <w:p w14:paraId="6635960D" w14:textId="77777777" w:rsidR="00EC3171" w:rsidRPr="000E328B" w:rsidRDefault="00EC3171" w:rsidP="000E328B"/>
    <w:p w14:paraId="71DD04C4" w14:textId="6DB27927" w:rsidR="00EC3171" w:rsidRDefault="00EC3171" w:rsidP="00EC3171">
      <w:pPr>
        <w:pStyle w:val="Subtitle"/>
      </w:pPr>
      <w:r>
        <w:lastRenderedPageBreak/>
        <w:t xml:space="preserve">Applicant Description </w:t>
      </w:r>
    </w:p>
    <w:p w14:paraId="7166175E" w14:textId="0F797AE6" w:rsidR="000E328B" w:rsidRDefault="00EC3171" w:rsidP="000E328B">
      <w:pPr>
        <w:pStyle w:val="Heading1"/>
        <w:ind w:left="90" w:hanging="450"/>
      </w:pPr>
      <w:r>
        <w:t xml:space="preserve">Provide a brief description of the applying entity. For ditch companies, please provide the number of shareholders, acres served, and annual assessment. (250-word max) </w:t>
      </w:r>
    </w:p>
    <w:p w14:paraId="426DDADE" w14:textId="77777777" w:rsidR="00EC3171" w:rsidRPr="00EC3171" w:rsidRDefault="00EC3171" w:rsidP="00EC3171"/>
    <w:p w14:paraId="674D275A" w14:textId="6109AA74" w:rsidR="00EC3171" w:rsidRPr="00EC3171" w:rsidRDefault="00EC3171" w:rsidP="00EC3171">
      <w:pPr>
        <w:pStyle w:val="Heading1"/>
        <w:ind w:left="90" w:hanging="450"/>
      </w:pPr>
      <w:r>
        <w:t>Describe how the applicant is proactively and financially planning for their own future needs through adequate assessments, reserves, and other means. (250-word max)</w:t>
      </w:r>
    </w:p>
    <w:p w14:paraId="3B1F21BD" w14:textId="77777777" w:rsidR="00EC3171" w:rsidRPr="00EC3171" w:rsidRDefault="00EC3171" w:rsidP="00EC3171"/>
    <w:p w14:paraId="20730111" w14:textId="5E1761C0" w:rsidR="000E328B" w:rsidRDefault="00EC3171" w:rsidP="000E328B">
      <w:pPr>
        <w:pStyle w:val="Heading1"/>
        <w:ind w:left="90" w:hanging="450"/>
      </w:pPr>
      <w:r>
        <w:t>Provide a narrative description of the project’s physical location, as well as its purpose. Additionally, provide a description of the water supply source to be utilized or the water body affected by the project (200-word max)</w:t>
      </w:r>
    </w:p>
    <w:p w14:paraId="1A962EBF" w14:textId="77777777" w:rsidR="00EC3171" w:rsidRPr="00EC3171" w:rsidRDefault="00EC3171" w:rsidP="00EC3171"/>
    <w:p w14:paraId="50D292F6" w14:textId="77777777" w:rsidR="00EC3171" w:rsidRDefault="00EC3171" w:rsidP="000E328B">
      <w:pPr>
        <w:pStyle w:val="Heading1"/>
        <w:ind w:left="90" w:hanging="450"/>
      </w:pPr>
      <w:r>
        <w:t>What are the measurable results such as acres served, watersheds impacted, types of crops, number of taps, length of ditch improvements, length of pipe installed, area of habitat improvements, or students impacted?</w:t>
      </w:r>
    </w:p>
    <w:p w14:paraId="78199FEB" w14:textId="7AEA13A3" w:rsidR="00EC3171" w:rsidRPr="00DD0E71" w:rsidRDefault="00EC3171" w:rsidP="00DD0E71">
      <w:pPr>
        <w:pStyle w:val="IntenseQuote"/>
        <w:rPr>
          <w:b/>
          <w:bCs/>
          <w:smallCaps/>
          <w:spacing w:val="5"/>
        </w:rPr>
      </w:pPr>
      <w:r>
        <w:rPr>
          <w:rStyle w:val="IntenseReference"/>
        </w:rPr>
        <w:t xml:space="preserve">photos, maps, or other graphics can be attached to support the above questions. </w:t>
      </w:r>
    </w:p>
    <w:p w14:paraId="2CE0DC19" w14:textId="2BD3F58D" w:rsidR="00EC3171" w:rsidRPr="00EC3171" w:rsidRDefault="00EC3171" w:rsidP="00D31035">
      <w:pPr>
        <w:pStyle w:val="Subtitle"/>
      </w:pPr>
      <w:r>
        <w:t xml:space="preserve">Long Answer Questions </w:t>
      </w:r>
    </w:p>
    <w:p w14:paraId="6D31B171" w14:textId="4366AB24" w:rsidR="00EC3171" w:rsidRPr="00EC3171" w:rsidRDefault="00EC3171" w:rsidP="000E328B">
      <w:pPr>
        <w:pStyle w:val="Heading1"/>
        <w:ind w:left="90" w:hanging="450"/>
      </w:pPr>
      <w:r>
        <w:t>What</w:t>
      </w:r>
      <w:r w:rsidRPr="00EC3171">
        <w:rPr>
          <w:rFonts w:ascii="Arial" w:eastAsiaTheme="minorHAnsi" w:hAnsi="Arial" w:cs="Arial"/>
          <w:bCs/>
          <w:caps w:val="0"/>
          <w:color w:val="333333"/>
          <w:spacing w:val="2"/>
          <w:sz w:val="20"/>
          <w:szCs w:val="22"/>
          <w:shd w:val="clear" w:color="auto" w:fill="FFFFFF"/>
        </w:rPr>
        <w:t xml:space="preserve"> </w:t>
      </w:r>
      <w:r w:rsidRPr="00EC3171">
        <w:rPr>
          <w:bCs/>
        </w:rPr>
        <w:t xml:space="preserve">are the benefits of the project? </w:t>
      </w:r>
      <w:r w:rsidRPr="00EC3171">
        <w:t>(750-word max) (required)</w:t>
      </w:r>
    </w:p>
    <w:p w14:paraId="606F8F6A" w14:textId="3E9DB648" w:rsidR="000E328B" w:rsidRDefault="00EC3171" w:rsidP="00EC3171">
      <w:r w:rsidRPr="00EC3171">
        <w:t xml:space="preserve">Consider the following prompts in your answer, hitting all points if possible. 1. How does the project assist SWCD in furthering its statutory mission to protect, conserve, use, and develop the water resources of southwestern Colorado, as well as </w:t>
      </w:r>
      <w:r>
        <w:t>safeguard</w:t>
      </w:r>
      <w:r w:rsidRPr="00EC3171">
        <w:t xml:space="preserve"> all waters to which Colorado is entitled? 2. In February of 2022, SWCD adopted a strategic plan with six strategic priorities. Which priorities does this project satisfy</w:t>
      </w:r>
      <w:r>
        <w:t>,</w:t>
      </w:r>
      <w:r w:rsidRPr="00EC3171">
        <w:t xml:space="preserve"> and how? Find our </w:t>
      </w:r>
      <w:r>
        <w:t>Strategic plan here: 3. Does your project enhance or preserve</w:t>
      </w:r>
      <w:r w:rsidRPr="00EC3171">
        <w:t xml:space="preserve"> any pre-compact water rights? If so, please describe the amount, appropriation date and adjudication date of these water rights. </w:t>
      </w:r>
    </w:p>
    <w:p w14:paraId="5E626D20" w14:textId="77777777" w:rsidR="00EC3171" w:rsidRPr="00EC3171" w:rsidRDefault="00EC3171" w:rsidP="00EC3171"/>
    <w:p w14:paraId="55C215EA" w14:textId="01005552" w:rsidR="00D31035" w:rsidRPr="00DD0E71" w:rsidRDefault="00EC3171" w:rsidP="00DD0E71">
      <w:pPr>
        <w:pStyle w:val="IntenseQuote"/>
        <w:rPr>
          <w:i w:val="0"/>
          <w:iCs w:val="0"/>
        </w:rPr>
      </w:pPr>
      <w:r>
        <w:rPr>
          <w:rStyle w:val="IntenseEmphasis"/>
        </w:rPr>
        <w:lastRenderedPageBreak/>
        <w:t xml:space="preserve">Attach a ‘water rights tabulation’ report from the Colorado Division of Water Resources, if applicable </w:t>
      </w:r>
    </w:p>
    <w:p w14:paraId="0632AE3B" w14:textId="65BB6CE5" w:rsidR="00D31035" w:rsidRDefault="00D31035" w:rsidP="00D31035">
      <w:pPr>
        <w:pStyle w:val="Subtitle"/>
      </w:pPr>
      <w:r>
        <w:t xml:space="preserve">Water Project timeline </w:t>
      </w:r>
    </w:p>
    <w:p w14:paraId="43465D97" w14:textId="4A85F265" w:rsidR="000E328B" w:rsidRDefault="00D31035" w:rsidP="000E328B">
      <w:pPr>
        <w:pStyle w:val="Heading1"/>
        <w:ind w:left="90" w:hanging="450"/>
      </w:pPr>
      <w:r>
        <w:t>Provide a narrative description of the timeline for the project’s major tasks and/or a detailed outline. (250-word max)</w:t>
      </w:r>
    </w:p>
    <w:p w14:paraId="41F01899" w14:textId="77777777" w:rsidR="00EC3171" w:rsidRDefault="00EC3171" w:rsidP="00EC3171"/>
    <w:p w14:paraId="3ADF6276" w14:textId="77777777" w:rsidR="00D31035" w:rsidRPr="00EC3171" w:rsidRDefault="00D31035" w:rsidP="00EC3171"/>
    <w:p w14:paraId="33B37CFF" w14:textId="6AC63AB7" w:rsidR="00EC3171" w:rsidRPr="00EC3171" w:rsidRDefault="00D31035" w:rsidP="00D31035">
      <w:pPr>
        <w:pStyle w:val="Subtitle"/>
      </w:pPr>
      <w:r>
        <w:t xml:space="preserve">Engineering and legal feasibility </w:t>
      </w:r>
    </w:p>
    <w:p w14:paraId="6981083B" w14:textId="7CF9B51C" w:rsidR="000E328B" w:rsidRDefault="00D31035" w:rsidP="000E328B">
      <w:pPr>
        <w:pStyle w:val="Heading1"/>
        <w:ind w:left="90" w:hanging="450"/>
      </w:pPr>
      <w:r>
        <w:t xml:space="preserve">Will the project require the acquisition of additional water rights or a change of existing water rights? If Yes, please explain. (150-word max) </w:t>
      </w:r>
    </w:p>
    <w:p w14:paraId="67E8CDF6" w14:textId="77777777" w:rsidR="00D31035" w:rsidRDefault="00D31035" w:rsidP="00D31035"/>
    <w:p w14:paraId="47F9D5B3" w14:textId="77777777" w:rsidR="00D31035" w:rsidRPr="00D31035" w:rsidRDefault="00D31035" w:rsidP="00D31035"/>
    <w:p w14:paraId="3177492D" w14:textId="04D5DD12" w:rsidR="00D31035" w:rsidRDefault="00D31035" w:rsidP="00DD0E71">
      <w:pPr>
        <w:pStyle w:val="IntenseQuote"/>
      </w:pPr>
      <w:r>
        <w:t xml:space="preserve">Please attach any feasibility studies or investigations.  </w:t>
      </w:r>
    </w:p>
    <w:p w14:paraId="382D029E" w14:textId="77777777" w:rsidR="00D31035" w:rsidRPr="00D31035" w:rsidRDefault="00D31035" w:rsidP="00D31035"/>
    <w:p w14:paraId="763C3285" w14:textId="7D7FF8C3" w:rsidR="00D31035" w:rsidRPr="00D31035" w:rsidRDefault="00D31035" w:rsidP="00D31035">
      <w:pPr>
        <w:pStyle w:val="Subtitle"/>
      </w:pPr>
      <w:r>
        <w:t xml:space="preserve">Matching Requirements </w:t>
      </w:r>
    </w:p>
    <w:p w14:paraId="11D196C2" w14:textId="53C705A5" w:rsidR="000E328B" w:rsidRDefault="00D31035" w:rsidP="000E328B">
      <w:pPr>
        <w:pStyle w:val="Heading1"/>
        <w:ind w:left="90" w:hanging="450"/>
      </w:pPr>
      <w:r w:rsidRPr="00D31035">
        <w:rPr>
          <w:bCs/>
        </w:rPr>
        <w:t>Applicants must demonstrate that they are actively contributing to the project for which they are requesting funding. Any grant approval will be contingent upon the recipient ultimately demonstrating that they have secured funding for the full project cost. (required)</w:t>
      </w:r>
    </w:p>
    <w:p w14:paraId="3F8692ED" w14:textId="77777777" w:rsidR="00D31035" w:rsidRPr="00D31035" w:rsidRDefault="00D31035" w:rsidP="00D31035"/>
    <w:p w14:paraId="635653C6" w14:textId="77777777" w:rsidR="00D31035" w:rsidRPr="00D31035" w:rsidRDefault="00D31035" w:rsidP="000E328B">
      <w:pPr>
        <w:pStyle w:val="Heading1"/>
        <w:ind w:left="90" w:hanging="450"/>
      </w:pPr>
      <w:r w:rsidRPr="00D31035">
        <w:rPr>
          <w:bCs/>
        </w:rPr>
        <w:lastRenderedPageBreak/>
        <w:t xml:space="preserve">In addition, applicants must also demonstrate that they will provide, through a cash contribution and/or the performance of in-kind services, at least 25% of the total project costs. See the guidelines for more information. </w:t>
      </w:r>
    </w:p>
    <w:p w14:paraId="53452560" w14:textId="5B35D3C4" w:rsidR="00D31035" w:rsidRPr="00D31035" w:rsidRDefault="00D31035" w:rsidP="00DD0E71">
      <w:pPr>
        <w:pStyle w:val="IntenseQuote"/>
      </w:pPr>
      <w:r w:rsidRPr="00D31035">
        <w:t xml:space="preserve">Please </w:t>
      </w:r>
      <w:r>
        <w:t>attach</w:t>
      </w:r>
      <w:r w:rsidRPr="00D31035">
        <w:t xml:space="preserve"> a table showing </w:t>
      </w:r>
      <w:r>
        <w:t xml:space="preserve">the </w:t>
      </w:r>
      <w:r w:rsidRPr="00D31035">
        <w:t>contributing entity, amount, In-Kind or Cash, and Approval Date or Anticipated Approval Date. Please include the total applicant match, total other funding, and the SWCD request. </w:t>
      </w:r>
    </w:p>
    <w:p w14:paraId="390CB978" w14:textId="5EA05072" w:rsidR="00D31035" w:rsidRDefault="00D31035" w:rsidP="00D31035">
      <w:pPr>
        <w:pStyle w:val="Heading1"/>
        <w:ind w:left="90" w:hanging="450"/>
      </w:pPr>
      <w:r>
        <w:t xml:space="preserve">I’ve read the grant guidelines, and this application meets the matching requirements </w:t>
      </w:r>
    </w:p>
    <w:p w14:paraId="36FDC1E2" w14:textId="77777777" w:rsidR="00D31035" w:rsidRDefault="00D31035" w:rsidP="00D31035">
      <w:pPr>
        <w:pStyle w:val="Heading2"/>
        <w:ind w:left="720"/>
      </w:pPr>
      <w:r>
        <w:t xml:space="preserve">Yes </w:t>
      </w:r>
    </w:p>
    <w:p w14:paraId="6D3DFC88" w14:textId="77777777" w:rsidR="00D31035" w:rsidRDefault="00D31035" w:rsidP="00D31035">
      <w:pPr>
        <w:pStyle w:val="Heading2"/>
        <w:ind w:left="720"/>
      </w:pPr>
      <w:r>
        <w:t xml:space="preserve">No </w:t>
      </w:r>
    </w:p>
    <w:p w14:paraId="404A90A9" w14:textId="3FCC6EDC" w:rsidR="00D31035" w:rsidRPr="00D31035" w:rsidRDefault="00D31035" w:rsidP="00D31035">
      <w:pPr>
        <w:pStyle w:val="Heading2"/>
        <w:ind w:left="720"/>
      </w:pPr>
      <w:r>
        <w:t xml:space="preserve">I am requesting that the board consider waiving or reducing the match requirement for this application </w:t>
      </w:r>
    </w:p>
    <w:p w14:paraId="0750DA00" w14:textId="77777777" w:rsidR="00D31035" w:rsidRPr="00D31035" w:rsidRDefault="00D31035" w:rsidP="00D31035"/>
    <w:p w14:paraId="68C0B3B6" w14:textId="31CA3925" w:rsidR="00D31035" w:rsidRPr="00D31035" w:rsidRDefault="00D31035" w:rsidP="00D31035">
      <w:pPr>
        <w:pStyle w:val="Subtitle"/>
      </w:pPr>
      <w:r>
        <w:t xml:space="preserve">Water Project Budget </w:t>
      </w:r>
    </w:p>
    <w:p w14:paraId="4742E00F" w14:textId="2E3A0AF9" w:rsidR="00DD0E71" w:rsidRDefault="00D31035" w:rsidP="000E328B">
      <w:pPr>
        <w:pStyle w:val="Heading1"/>
        <w:ind w:left="90" w:hanging="450"/>
      </w:pPr>
      <w:r w:rsidRPr="00D31035">
        <w:rPr>
          <w:bCs/>
        </w:rPr>
        <w:t xml:space="preserve">Please provide a detailed project budget. </w:t>
      </w:r>
    </w:p>
    <w:p w14:paraId="7764D530" w14:textId="1D1A61DD" w:rsidR="000E328B" w:rsidRDefault="00D31035" w:rsidP="00DD0E71">
      <w:r w:rsidRPr="00DD0E71">
        <w:t>Describe any payroll or legal costs</w:t>
      </w:r>
      <w:r w:rsidR="00DD0E71">
        <w:t xml:space="preserve"> and</w:t>
      </w:r>
      <w:r w:rsidRPr="00DD0E71">
        <w:t xml:space="preserve"> any costs for administering this and other grants. SWCD will not fund those portions of the project. (required)</w:t>
      </w:r>
    </w:p>
    <w:p w14:paraId="42E6912D" w14:textId="1B8EAA73" w:rsidR="00DD0E71" w:rsidRDefault="00DD0E71" w:rsidP="00DD0E71">
      <w:pPr>
        <w:pStyle w:val="IntenseQuote"/>
      </w:pPr>
      <w:r>
        <w:t>You may provide a more</w:t>
      </w:r>
      <w:r w:rsidRPr="00D31035">
        <w:t xml:space="preserve"> detailed table in an attachment.</w:t>
      </w:r>
    </w:p>
    <w:p w14:paraId="44C40A1C" w14:textId="0501BCE4" w:rsidR="00D31035" w:rsidRPr="00D31035" w:rsidRDefault="00DD0E71" w:rsidP="00DD0E71">
      <w:pPr>
        <w:pStyle w:val="Subtitle"/>
      </w:pPr>
      <w:r>
        <w:t xml:space="preserve">Water Activity Budget </w:t>
      </w:r>
    </w:p>
    <w:p w14:paraId="28E408CA" w14:textId="2A45B8AB" w:rsidR="00D31035" w:rsidRPr="00D31035" w:rsidRDefault="00DD0E71" w:rsidP="00D31035">
      <w:pPr>
        <w:pStyle w:val="Heading1"/>
        <w:ind w:left="90" w:hanging="450"/>
      </w:pPr>
      <w:r>
        <w:t>Provide any narrative description of the project expense and funding budget that is necessary. (200-Word Max)</w:t>
      </w:r>
    </w:p>
    <w:p w14:paraId="5CE39D0E" w14:textId="7A063E3D" w:rsidR="00DD0E71" w:rsidRPr="00DD0E71" w:rsidRDefault="00DD0E71" w:rsidP="00DD0E71">
      <w:pPr>
        <w:pStyle w:val="Heading1"/>
        <w:ind w:left="90" w:hanging="450"/>
      </w:pPr>
      <w:r>
        <w:t xml:space="preserve">Please include a detailed description of in-kind materials and services, if any, along with the basis for in-kind valuations. </w:t>
      </w:r>
    </w:p>
    <w:p w14:paraId="47DF85D8" w14:textId="114FF80D" w:rsidR="00D31035" w:rsidRPr="00D31035" w:rsidRDefault="00DD0E71" w:rsidP="00DD0E71">
      <w:pPr>
        <w:pStyle w:val="IntenseQuote"/>
      </w:pPr>
      <w:r>
        <w:t xml:space="preserve">Attach supporting documentation if necessary. </w:t>
      </w:r>
    </w:p>
    <w:p w14:paraId="6619C128" w14:textId="4B5592B0" w:rsidR="00DD0E71" w:rsidRPr="00DD0E71" w:rsidRDefault="00DD0E71" w:rsidP="00DD0E71">
      <w:pPr>
        <w:pStyle w:val="Subtitle"/>
      </w:pPr>
      <w:r>
        <w:lastRenderedPageBreak/>
        <w:t xml:space="preserve">Application Submission </w:t>
      </w:r>
    </w:p>
    <w:p w14:paraId="566ABF4E" w14:textId="4E5977E0" w:rsidR="00DD0E71" w:rsidRDefault="00DD0E71" w:rsidP="00DD0E71">
      <w:r>
        <w:t xml:space="preserve">By submitting below, I acknowledge I have read the 2025 SWCD Grant Program guidelines, I understand the program requirements, and I submit this application, which is complete and true to the best of my knowledge. Should the grant funds be awarded, I understand that the grant funds shall only be used by a qualified entity for the specific purpose(s) described in my SWCD grant application and up to the amount indicated in SWCD’s grant approval letter. I understand that grant funding may be requested when needed in 2025. Upon the District’s receipt of the Request for Release of Funds form, documentation showing the applicant continues to be a qualified entity and that all other matching project funds required by the District’s 2025 Grant Program Guidelines have been committed and secured, the grant will be made available. If the intended use of grant funds changes, I am required to inform SWCD staff and further review and approval by the District’s Board will be necessary. The District may require additional documentation regarding the use of the funds at its discretion. In addition, in the event the project, study, or program for which the grant was awarded ultimately comes in under budget, I must return a pro-rata portion of the remaining funds to the District within 45 days of completion. For example, if the completed project, study, or program is $20,000 under budget, and SWCD contributed 20% of the total project costs, then the grant recipient shall be required to return $4,000 (20% of $20,000) to SWCD. I acknowledge that a final written report, including a description of work completed and a detailed accounting of the use of funds, will be due to SWCD within three (3) months of the final expenditure or by December 31, 2025, whichever occurs first. If the Applicant cannot submit the final report by the deadline, they must submit a written request for an extension of time to SWCD staff prior to December 31, </w:t>
      </w:r>
      <w:proofErr w:type="gramStart"/>
      <w:r>
        <w:t>2025</w:t>
      </w:r>
      <w:proofErr w:type="gramEnd"/>
      <w:r>
        <w:t xml:space="preserve"> that explains the reporting delay and a proposed final submittal date. The Board will not consider future grant requests from Applicants that do not comply with this provision and submit an acceptable final report. If the project will not be completed in 2025, I understand it is necessary to submit a written grant extension request. (required)</w:t>
      </w:r>
    </w:p>
    <w:p w14:paraId="03912C62" w14:textId="0BAF93B1" w:rsidR="00DD0E71" w:rsidRDefault="00DD0E71" w:rsidP="000E328B">
      <w:pPr>
        <w:pStyle w:val="Heading1"/>
        <w:ind w:left="90" w:hanging="450"/>
      </w:pPr>
      <w:r>
        <w:t>Name Of Individual Submitting Applicantion</w:t>
      </w:r>
    </w:p>
    <w:p w14:paraId="206F511C" w14:textId="61DCA64A" w:rsidR="00C84F29" w:rsidRPr="00C84F29" w:rsidRDefault="00DD0E71" w:rsidP="00DD0E71">
      <w:pPr>
        <w:pStyle w:val="Heading1"/>
        <w:ind w:left="90" w:hanging="450"/>
      </w:pPr>
      <w:r>
        <w:t xml:space="preserve">Date of Submission </w:t>
      </w:r>
    </w:p>
    <w:sectPr w:rsidR="00C84F29" w:rsidRPr="00C84F29" w:rsidSect="00C84F29">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E7961" w14:textId="77777777" w:rsidR="00C84F29" w:rsidRDefault="00C84F29" w:rsidP="00C84F29">
      <w:pPr>
        <w:spacing w:after="0" w:line="240" w:lineRule="auto"/>
      </w:pPr>
      <w:r>
        <w:separator/>
      </w:r>
    </w:p>
  </w:endnote>
  <w:endnote w:type="continuationSeparator" w:id="0">
    <w:p w14:paraId="10E6F519" w14:textId="77777777" w:rsidR="00C84F29" w:rsidRDefault="00C84F29" w:rsidP="00C8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badi Extra Light">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828479"/>
      <w:docPartObj>
        <w:docPartGallery w:val="Page Numbers (Bottom of Page)"/>
        <w:docPartUnique/>
      </w:docPartObj>
    </w:sdtPr>
    <w:sdtEndPr>
      <w:rPr>
        <w:color w:val="7F7F7F" w:themeColor="background1" w:themeShade="7F"/>
        <w:spacing w:val="60"/>
      </w:rPr>
    </w:sdtEndPr>
    <w:sdtContent>
      <w:p w14:paraId="44B9B9D4" w14:textId="6FD81567" w:rsidR="00D31035" w:rsidRDefault="00D310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65397EA" w14:textId="77777777" w:rsidR="00D31035" w:rsidRDefault="00D3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BD668" w14:textId="77777777" w:rsidR="00C84F29" w:rsidRDefault="00C84F29" w:rsidP="00C84F29">
      <w:pPr>
        <w:spacing w:after="0" w:line="240" w:lineRule="auto"/>
      </w:pPr>
      <w:r>
        <w:separator/>
      </w:r>
    </w:p>
  </w:footnote>
  <w:footnote w:type="continuationSeparator" w:id="0">
    <w:p w14:paraId="34ED6245" w14:textId="77777777" w:rsidR="00C84F29" w:rsidRDefault="00C84F29" w:rsidP="00C8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C731D" w14:textId="107277F9" w:rsidR="00C84F29" w:rsidRDefault="00C84F29" w:rsidP="00C84F2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4A20" w14:textId="26C80416" w:rsidR="00C84F29" w:rsidRDefault="00C84F29" w:rsidP="00C84F29">
    <w:pPr>
      <w:pStyle w:val="Header"/>
      <w:jc w:val="center"/>
    </w:pPr>
    <w:r>
      <w:rPr>
        <w:noProof/>
      </w:rPr>
      <w:drawing>
        <wp:inline distT="0" distB="0" distL="0" distR="0" wp14:anchorId="625186B9" wp14:editId="6CAA5307">
          <wp:extent cx="878310" cy="691763"/>
          <wp:effectExtent l="0" t="0" r="0" b="0"/>
          <wp:docPr id="681346556" name="Picture 1" descr="A logo of a rive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64728" name="Picture 1" descr="A logo of a river and mountai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6733" cy="698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37672C"/>
    <w:multiLevelType w:val="multilevel"/>
    <w:tmpl w:val="7C7AB932"/>
    <w:lvl w:ilvl="0">
      <w:start w:val="11"/>
      <w:numFmt w:val="decimal"/>
      <w:pStyle w:val="AgendaItems"/>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6783318"/>
    <w:multiLevelType w:val="multilevel"/>
    <w:tmpl w:val="04090025"/>
    <w:lvl w:ilvl="0">
      <w:start w:val="1"/>
      <w:numFmt w:val="decimal"/>
      <w:pStyle w:val="Heading1"/>
      <w:lvlText w:val="%1"/>
      <w:lvlJc w:val="left"/>
      <w:pPr>
        <w:ind w:left="1512" w:hanging="432"/>
      </w:pPr>
    </w:lvl>
    <w:lvl w:ilvl="1">
      <w:start w:val="1"/>
      <w:numFmt w:val="decimal"/>
      <w:pStyle w:val="Heading2"/>
      <w:lvlText w:val="%1.%2"/>
      <w:lvlJc w:val="left"/>
      <w:pPr>
        <w:ind w:left="1656" w:hanging="576"/>
      </w:pPr>
    </w:lvl>
    <w:lvl w:ilvl="2">
      <w:start w:val="1"/>
      <w:numFmt w:val="decimal"/>
      <w:pStyle w:val="Heading3"/>
      <w:lvlText w:val="%1.%2.%3"/>
      <w:lvlJc w:val="left"/>
      <w:pPr>
        <w:ind w:left="1800" w:hanging="720"/>
      </w:pPr>
    </w:lvl>
    <w:lvl w:ilvl="3">
      <w:start w:val="1"/>
      <w:numFmt w:val="decimal"/>
      <w:pStyle w:val="Heading4"/>
      <w:lvlText w:val="%1.%2.%3.%4"/>
      <w:lvlJc w:val="left"/>
      <w:pPr>
        <w:ind w:left="1944" w:hanging="864"/>
      </w:pPr>
    </w:lvl>
    <w:lvl w:ilvl="4">
      <w:start w:val="1"/>
      <w:numFmt w:val="decimal"/>
      <w:pStyle w:val="Heading5"/>
      <w:lvlText w:val="%1.%2.%3.%4.%5"/>
      <w:lvlJc w:val="left"/>
      <w:pPr>
        <w:ind w:left="2088" w:hanging="1008"/>
      </w:pPr>
    </w:lvl>
    <w:lvl w:ilvl="5">
      <w:start w:val="1"/>
      <w:numFmt w:val="decimal"/>
      <w:pStyle w:val="Heading6"/>
      <w:lvlText w:val="%1.%2.%3.%4.%5.%6"/>
      <w:lvlJc w:val="left"/>
      <w:pPr>
        <w:ind w:left="2232" w:hanging="1152"/>
      </w:pPr>
    </w:lvl>
    <w:lvl w:ilvl="6">
      <w:start w:val="1"/>
      <w:numFmt w:val="decimal"/>
      <w:pStyle w:val="Heading7"/>
      <w:lvlText w:val="%1.%2.%3.%4.%5.%6.%7"/>
      <w:lvlJc w:val="left"/>
      <w:pPr>
        <w:ind w:left="2376" w:hanging="1296"/>
      </w:pPr>
    </w:lvl>
    <w:lvl w:ilvl="7">
      <w:start w:val="1"/>
      <w:numFmt w:val="decimal"/>
      <w:pStyle w:val="Heading8"/>
      <w:lvlText w:val="%1.%2.%3.%4.%5.%6.%7.%8"/>
      <w:lvlJc w:val="left"/>
      <w:pPr>
        <w:ind w:left="2520" w:hanging="1440"/>
      </w:pPr>
    </w:lvl>
    <w:lvl w:ilvl="8">
      <w:start w:val="1"/>
      <w:numFmt w:val="decimal"/>
      <w:pStyle w:val="Heading9"/>
      <w:lvlText w:val="%1.%2.%3.%4.%5.%6.%7.%8.%9"/>
      <w:lvlJc w:val="left"/>
      <w:pPr>
        <w:ind w:left="2664" w:hanging="1584"/>
      </w:pPr>
    </w:lvl>
  </w:abstractNum>
  <w:num w:numId="1" w16cid:durableId="1604680318">
    <w:abstractNumId w:val="1"/>
  </w:num>
  <w:num w:numId="2" w16cid:durableId="408382853">
    <w:abstractNumId w:val="0"/>
  </w:num>
  <w:num w:numId="3" w16cid:durableId="1138106367">
    <w:abstractNumId w:val="1"/>
  </w:num>
  <w:num w:numId="4" w16cid:durableId="598757075">
    <w:abstractNumId w:val="1"/>
  </w:num>
  <w:num w:numId="5" w16cid:durableId="661466817">
    <w:abstractNumId w:val="1"/>
  </w:num>
  <w:num w:numId="6" w16cid:durableId="1450011978">
    <w:abstractNumId w:val="1"/>
  </w:num>
  <w:num w:numId="7" w16cid:durableId="15666519">
    <w:abstractNumId w:val="1"/>
  </w:num>
  <w:num w:numId="8" w16cid:durableId="1779132320">
    <w:abstractNumId w:val="1"/>
  </w:num>
  <w:num w:numId="9" w16cid:durableId="650259021">
    <w:abstractNumId w:val="1"/>
  </w:num>
  <w:num w:numId="10" w16cid:durableId="371004702">
    <w:abstractNumId w:val="1"/>
  </w:num>
  <w:num w:numId="11" w16cid:durableId="1159998958">
    <w:abstractNumId w:val="1"/>
  </w:num>
  <w:num w:numId="12" w16cid:durableId="1200627920">
    <w:abstractNumId w:val="1"/>
  </w:num>
  <w:num w:numId="13" w16cid:durableId="23254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29"/>
    <w:rsid w:val="000E328B"/>
    <w:rsid w:val="003D5FF2"/>
    <w:rsid w:val="00606CC9"/>
    <w:rsid w:val="00613473"/>
    <w:rsid w:val="00805F6B"/>
    <w:rsid w:val="009C6A40"/>
    <w:rsid w:val="00A74E97"/>
    <w:rsid w:val="00B25142"/>
    <w:rsid w:val="00BA65FC"/>
    <w:rsid w:val="00C84F29"/>
    <w:rsid w:val="00D31035"/>
    <w:rsid w:val="00DD0E71"/>
    <w:rsid w:val="00EC31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0A40A"/>
  <w15:chartTrackingRefBased/>
  <w15:docId w15:val="{F7356B14-8BAD-4DC7-8C51-2AAE69FD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40"/>
    <w:rPr>
      <w:rFonts w:ascii="Century Gothic" w:hAnsi="Century Gothic"/>
      <w:sz w:val="20"/>
    </w:rPr>
  </w:style>
  <w:style w:type="paragraph" w:styleId="Heading1">
    <w:name w:val="heading 1"/>
    <w:basedOn w:val="Normal"/>
    <w:next w:val="Normal"/>
    <w:link w:val="Heading1Char"/>
    <w:uiPriority w:val="9"/>
    <w:qFormat/>
    <w:rsid w:val="009C6A40"/>
    <w:pPr>
      <w:keepNext/>
      <w:keepLines/>
      <w:numPr>
        <w:numId w:val="12"/>
      </w:numPr>
      <w:spacing w:before="360" w:after="80"/>
      <w:outlineLvl w:val="0"/>
    </w:pPr>
    <w:rPr>
      <w:rFonts w:eastAsiaTheme="majorEastAsia" w:cstheme="majorBidi"/>
      <w:b/>
      <w:caps/>
      <w:color w:val="595959" w:themeColor="text1" w:themeTint="A6"/>
      <w:sz w:val="26"/>
      <w:szCs w:val="40"/>
    </w:rPr>
  </w:style>
  <w:style w:type="paragraph" w:styleId="Heading2">
    <w:name w:val="heading 2"/>
    <w:basedOn w:val="Normal"/>
    <w:next w:val="Normal"/>
    <w:link w:val="Heading2Char"/>
    <w:uiPriority w:val="9"/>
    <w:unhideWhenUsed/>
    <w:qFormat/>
    <w:rsid w:val="009C6A40"/>
    <w:pPr>
      <w:keepNext/>
      <w:keepLines/>
      <w:numPr>
        <w:ilvl w:val="1"/>
        <w:numId w:val="12"/>
      </w:numPr>
      <w:spacing w:before="160" w:after="80"/>
      <w:outlineLvl w:val="1"/>
    </w:pPr>
    <w:rPr>
      <w:rFonts w:eastAsiaTheme="majorEastAsia" w:cstheme="majorBidi"/>
      <w:sz w:val="24"/>
      <w:szCs w:val="32"/>
    </w:rPr>
  </w:style>
  <w:style w:type="paragraph" w:styleId="Heading3">
    <w:name w:val="heading 3"/>
    <w:basedOn w:val="Normal"/>
    <w:next w:val="Normal"/>
    <w:link w:val="Heading3Char"/>
    <w:uiPriority w:val="9"/>
    <w:unhideWhenUsed/>
    <w:qFormat/>
    <w:rsid w:val="009C6A40"/>
    <w:pPr>
      <w:keepNext/>
      <w:keepLines/>
      <w:numPr>
        <w:ilvl w:val="2"/>
        <w:numId w:val="12"/>
      </w:numPr>
      <w:spacing w:before="160" w:after="80"/>
      <w:outlineLvl w:val="2"/>
    </w:pPr>
    <w:rPr>
      <w:rFonts w:eastAsiaTheme="majorEastAsia" w:cstheme="majorBidi"/>
      <w:szCs w:val="28"/>
    </w:rPr>
  </w:style>
  <w:style w:type="paragraph" w:styleId="Heading4">
    <w:name w:val="heading 4"/>
    <w:basedOn w:val="Normal"/>
    <w:next w:val="Normal"/>
    <w:link w:val="Heading4Char"/>
    <w:uiPriority w:val="9"/>
    <w:unhideWhenUsed/>
    <w:qFormat/>
    <w:rsid w:val="009C6A40"/>
    <w:pPr>
      <w:keepNext/>
      <w:keepLines/>
      <w:numPr>
        <w:ilvl w:val="3"/>
        <w:numId w:val="1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6A40"/>
    <w:pPr>
      <w:keepNext/>
      <w:keepLines/>
      <w:numPr>
        <w:ilvl w:val="4"/>
        <w:numId w:val="1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A40"/>
    <w:pPr>
      <w:keepNext/>
      <w:keepLines/>
      <w:numPr>
        <w:ilvl w:val="5"/>
        <w:numId w:val="1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A40"/>
    <w:pPr>
      <w:keepNext/>
      <w:keepLines/>
      <w:numPr>
        <w:ilvl w:val="6"/>
        <w:numId w:val="1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A40"/>
    <w:pPr>
      <w:keepNext/>
      <w:keepLines/>
      <w:numPr>
        <w:ilvl w:val="7"/>
        <w:numId w:val="1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A40"/>
    <w:pPr>
      <w:keepNext/>
      <w:keepLines/>
      <w:numPr>
        <w:ilvl w:val="8"/>
        <w:numId w:val="1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DHeading">
    <w:name w:val="SWCD Heading"/>
    <w:basedOn w:val="Heading9"/>
    <w:link w:val="SWCDHeadingChar"/>
    <w:qFormat/>
    <w:rsid w:val="009C6A40"/>
    <w:pPr>
      <w:spacing w:before="40" w:line="360" w:lineRule="auto"/>
    </w:pPr>
    <w:rPr>
      <w:rFonts w:asciiTheme="majorHAnsi" w:hAnsiTheme="majorHAnsi"/>
      <w:b/>
      <w:bCs/>
      <w:i/>
      <w:iCs/>
      <w:color w:val="333333"/>
      <w:kern w:val="0"/>
      <w:sz w:val="21"/>
      <w:szCs w:val="21"/>
      <w:lang w:eastAsia="ja-JP"/>
    </w:rPr>
  </w:style>
  <w:style w:type="character" w:customStyle="1" w:styleId="SWCDHeadingChar">
    <w:name w:val="SWCD Heading Char"/>
    <w:basedOn w:val="DefaultParagraphFont"/>
    <w:link w:val="SWCDHeading"/>
    <w:rsid w:val="009C6A40"/>
    <w:rPr>
      <w:rFonts w:asciiTheme="majorHAnsi" w:eastAsiaTheme="majorEastAsia" w:hAnsiTheme="majorHAnsi" w:cstheme="majorBidi"/>
      <w:b/>
      <w:bCs/>
      <w:i/>
      <w:iCs/>
      <w:color w:val="333333"/>
      <w:kern w:val="0"/>
      <w:sz w:val="21"/>
      <w:szCs w:val="21"/>
      <w:lang w:eastAsia="ja-JP"/>
    </w:rPr>
  </w:style>
  <w:style w:type="character" w:customStyle="1" w:styleId="Heading9Char">
    <w:name w:val="Heading 9 Char"/>
    <w:basedOn w:val="DefaultParagraphFont"/>
    <w:link w:val="Heading9"/>
    <w:uiPriority w:val="9"/>
    <w:semiHidden/>
    <w:rsid w:val="009C6A40"/>
    <w:rPr>
      <w:rFonts w:ascii="Century Gothic" w:eastAsiaTheme="majorEastAsia" w:hAnsi="Century Gothic" w:cstheme="majorBidi"/>
      <w:color w:val="272727" w:themeColor="text1" w:themeTint="D8"/>
      <w:sz w:val="20"/>
    </w:rPr>
  </w:style>
  <w:style w:type="paragraph" w:customStyle="1" w:styleId="AgendaItems">
    <w:name w:val="Agenda Items"/>
    <w:basedOn w:val="ListParagraph"/>
    <w:link w:val="AgendaItemsChar"/>
    <w:qFormat/>
    <w:rsid w:val="009C6A40"/>
    <w:pPr>
      <w:numPr>
        <w:numId w:val="13"/>
      </w:numPr>
      <w:spacing w:before="240" w:after="0" w:line="240" w:lineRule="auto"/>
    </w:pPr>
  </w:style>
  <w:style w:type="character" w:customStyle="1" w:styleId="AgendaItemsChar">
    <w:name w:val="Agenda Items Char"/>
    <w:basedOn w:val="ListParagraphChar"/>
    <w:link w:val="AgendaItems"/>
    <w:rsid w:val="009C6A40"/>
    <w:rPr>
      <w:rFonts w:ascii="Century Gothic" w:hAnsi="Century Gothic"/>
      <w:sz w:val="20"/>
    </w:rPr>
  </w:style>
  <w:style w:type="paragraph" w:styleId="ListParagraph">
    <w:name w:val="List Paragraph"/>
    <w:basedOn w:val="Normal"/>
    <w:link w:val="ListParagraphChar"/>
    <w:uiPriority w:val="34"/>
    <w:qFormat/>
    <w:rsid w:val="009C6A40"/>
    <w:pPr>
      <w:ind w:left="720"/>
      <w:contextualSpacing/>
    </w:pPr>
  </w:style>
  <w:style w:type="character" w:customStyle="1" w:styleId="Heading1Char">
    <w:name w:val="Heading 1 Char"/>
    <w:basedOn w:val="DefaultParagraphFont"/>
    <w:link w:val="Heading1"/>
    <w:uiPriority w:val="9"/>
    <w:rsid w:val="009C6A40"/>
    <w:rPr>
      <w:rFonts w:ascii="Century Gothic" w:eastAsiaTheme="majorEastAsia" w:hAnsi="Century Gothic" w:cstheme="majorBidi"/>
      <w:b/>
      <w:caps/>
      <w:color w:val="595959" w:themeColor="text1" w:themeTint="A6"/>
      <w:sz w:val="26"/>
      <w:szCs w:val="40"/>
    </w:rPr>
  </w:style>
  <w:style w:type="character" w:customStyle="1" w:styleId="Heading2Char">
    <w:name w:val="Heading 2 Char"/>
    <w:basedOn w:val="DefaultParagraphFont"/>
    <w:link w:val="Heading2"/>
    <w:uiPriority w:val="9"/>
    <w:rsid w:val="009C6A40"/>
    <w:rPr>
      <w:rFonts w:ascii="Century Gothic" w:eastAsiaTheme="majorEastAsia" w:hAnsi="Century Gothic" w:cstheme="majorBidi"/>
      <w:sz w:val="24"/>
      <w:szCs w:val="32"/>
    </w:rPr>
  </w:style>
  <w:style w:type="character" w:customStyle="1" w:styleId="Heading3Char">
    <w:name w:val="Heading 3 Char"/>
    <w:basedOn w:val="DefaultParagraphFont"/>
    <w:link w:val="Heading3"/>
    <w:uiPriority w:val="9"/>
    <w:rsid w:val="009C6A40"/>
    <w:rPr>
      <w:rFonts w:ascii="Century Gothic" w:eastAsiaTheme="majorEastAsia" w:hAnsi="Century Gothic" w:cstheme="majorBidi"/>
      <w:sz w:val="20"/>
      <w:szCs w:val="28"/>
    </w:rPr>
  </w:style>
  <w:style w:type="character" w:customStyle="1" w:styleId="Heading4Char">
    <w:name w:val="Heading 4 Char"/>
    <w:basedOn w:val="DefaultParagraphFont"/>
    <w:link w:val="Heading4"/>
    <w:uiPriority w:val="9"/>
    <w:rsid w:val="009C6A40"/>
    <w:rPr>
      <w:rFonts w:ascii="Century Gothic" w:eastAsiaTheme="majorEastAsia" w:hAnsi="Century Gothic" w:cstheme="majorBidi"/>
      <w:i/>
      <w:iCs/>
      <w:color w:val="0F4761" w:themeColor="accent1" w:themeShade="BF"/>
      <w:sz w:val="20"/>
    </w:rPr>
  </w:style>
  <w:style w:type="character" w:customStyle="1" w:styleId="Heading5Char">
    <w:name w:val="Heading 5 Char"/>
    <w:basedOn w:val="DefaultParagraphFont"/>
    <w:link w:val="Heading5"/>
    <w:uiPriority w:val="9"/>
    <w:rsid w:val="009C6A40"/>
    <w:rPr>
      <w:rFonts w:ascii="Century Gothic" w:eastAsiaTheme="majorEastAsia" w:hAnsi="Century Gothic" w:cstheme="majorBidi"/>
      <w:color w:val="0F4761" w:themeColor="accent1" w:themeShade="BF"/>
      <w:sz w:val="20"/>
    </w:rPr>
  </w:style>
  <w:style w:type="character" w:customStyle="1" w:styleId="Heading6Char">
    <w:name w:val="Heading 6 Char"/>
    <w:basedOn w:val="DefaultParagraphFont"/>
    <w:link w:val="Heading6"/>
    <w:uiPriority w:val="9"/>
    <w:semiHidden/>
    <w:rsid w:val="009C6A40"/>
    <w:rPr>
      <w:rFonts w:ascii="Century Gothic" w:eastAsiaTheme="majorEastAsia" w:hAnsi="Century Gothic" w:cstheme="majorBidi"/>
      <w:i/>
      <w:iCs/>
      <w:color w:val="595959" w:themeColor="text1" w:themeTint="A6"/>
      <w:sz w:val="20"/>
    </w:rPr>
  </w:style>
  <w:style w:type="character" w:customStyle="1" w:styleId="Heading7Char">
    <w:name w:val="Heading 7 Char"/>
    <w:basedOn w:val="DefaultParagraphFont"/>
    <w:link w:val="Heading7"/>
    <w:uiPriority w:val="9"/>
    <w:semiHidden/>
    <w:rsid w:val="009C6A40"/>
    <w:rPr>
      <w:rFonts w:ascii="Century Gothic" w:eastAsiaTheme="majorEastAsia" w:hAnsi="Century Gothic" w:cstheme="majorBidi"/>
      <w:color w:val="595959" w:themeColor="text1" w:themeTint="A6"/>
      <w:sz w:val="20"/>
    </w:rPr>
  </w:style>
  <w:style w:type="character" w:customStyle="1" w:styleId="Heading8Char">
    <w:name w:val="Heading 8 Char"/>
    <w:basedOn w:val="DefaultParagraphFont"/>
    <w:link w:val="Heading8"/>
    <w:uiPriority w:val="9"/>
    <w:semiHidden/>
    <w:rsid w:val="009C6A40"/>
    <w:rPr>
      <w:rFonts w:ascii="Century Gothic" w:eastAsiaTheme="majorEastAsia" w:hAnsi="Century Gothic" w:cstheme="majorBidi"/>
      <w:i/>
      <w:iCs/>
      <w:color w:val="272727" w:themeColor="text1" w:themeTint="D8"/>
      <w:sz w:val="20"/>
    </w:rPr>
  </w:style>
  <w:style w:type="paragraph" w:styleId="Title">
    <w:name w:val="Title"/>
    <w:basedOn w:val="Normal"/>
    <w:next w:val="Heading1"/>
    <w:link w:val="TitleChar"/>
    <w:uiPriority w:val="10"/>
    <w:qFormat/>
    <w:rsid w:val="009C6A40"/>
    <w:pPr>
      <w:spacing w:after="80" w:line="240" w:lineRule="auto"/>
      <w:contextualSpacing/>
      <w:jc w:val="center"/>
    </w:pPr>
    <w:rPr>
      <w:rFonts w:eastAsiaTheme="majorEastAsia" w:cstheme="majorBidi"/>
      <w:b/>
      <w:color w:val="000000" w:themeColor="text1"/>
      <w:spacing w:val="-10"/>
      <w:kern w:val="28"/>
      <w:sz w:val="32"/>
      <w:szCs w:val="56"/>
    </w:rPr>
  </w:style>
  <w:style w:type="character" w:customStyle="1" w:styleId="TitleChar">
    <w:name w:val="Title Char"/>
    <w:basedOn w:val="DefaultParagraphFont"/>
    <w:link w:val="Title"/>
    <w:uiPriority w:val="10"/>
    <w:rsid w:val="009C6A40"/>
    <w:rPr>
      <w:rFonts w:ascii="Century Gothic" w:eastAsiaTheme="majorEastAsia" w:hAnsi="Century Gothic" w:cstheme="majorBidi"/>
      <w:b/>
      <w:color w:val="000000" w:themeColor="text1"/>
      <w:spacing w:val="-10"/>
      <w:kern w:val="28"/>
      <w:sz w:val="32"/>
      <w:szCs w:val="56"/>
    </w:rPr>
  </w:style>
  <w:style w:type="paragraph" w:styleId="Subtitle">
    <w:name w:val="Subtitle"/>
    <w:basedOn w:val="Normal"/>
    <w:next w:val="Normal"/>
    <w:link w:val="SubtitleChar"/>
    <w:uiPriority w:val="11"/>
    <w:qFormat/>
    <w:rsid w:val="009C6A40"/>
    <w:pPr>
      <w:numPr>
        <w:ilvl w:val="1"/>
      </w:numPr>
    </w:pPr>
    <w:rPr>
      <w:rFonts w:ascii="Abadi Extra Light" w:eastAsiaTheme="majorEastAsia" w:hAnsi="Abadi Extra Light" w:cstheme="majorBidi"/>
      <w:caps/>
      <w:spacing w:val="15"/>
      <w:sz w:val="32"/>
      <w:szCs w:val="28"/>
    </w:rPr>
  </w:style>
  <w:style w:type="character" w:customStyle="1" w:styleId="SubtitleChar">
    <w:name w:val="Subtitle Char"/>
    <w:basedOn w:val="DefaultParagraphFont"/>
    <w:link w:val="Subtitle"/>
    <w:uiPriority w:val="11"/>
    <w:rsid w:val="009C6A40"/>
    <w:rPr>
      <w:rFonts w:ascii="Abadi Extra Light" w:eastAsiaTheme="majorEastAsia" w:hAnsi="Abadi Extra Light" w:cstheme="majorBidi"/>
      <w:caps/>
      <w:spacing w:val="15"/>
      <w:sz w:val="32"/>
      <w:szCs w:val="28"/>
    </w:rPr>
  </w:style>
  <w:style w:type="character" w:styleId="Emphasis">
    <w:name w:val="Emphasis"/>
    <w:basedOn w:val="DefaultParagraphFont"/>
    <w:uiPriority w:val="20"/>
    <w:qFormat/>
    <w:rsid w:val="009C6A40"/>
    <w:rPr>
      <w:rFonts w:ascii="Century Gothic" w:hAnsi="Century Gothic"/>
      <w:b/>
      <w:i/>
      <w:iCs/>
      <w:color w:val="FF0000"/>
      <w:sz w:val="24"/>
    </w:rPr>
  </w:style>
  <w:style w:type="paragraph" w:styleId="NoSpacing">
    <w:name w:val="No Spacing"/>
    <w:uiPriority w:val="1"/>
    <w:qFormat/>
    <w:rsid w:val="009C6A40"/>
    <w:pPr>
      <w:spacing w:after="0" w:line="240" w:lineRule="auto"/>
    </w:pPr>
    <w:rPr>
      <w:rFonts w:ascii="Century Gothic" w:hAnsi="Century Gothic"/>
    </w:rPr>
  </w:style>
  <w:style w:type="character" w:customStyle="1" w:styleId="ListParagraphChar">
    <w:name w:val="List Paragraph Char"/>
    <w:basedOn w:val="DefaultParagraphFont"/>
    <w:link w:val="ListParagraph"/>
    <w:uiPriority w:val="34"/>
    <w:rsid w:val="009C6A40"/>
    <w:rPr>
      <w:rFonts w:ascii="Century Gothic" w:hAnsi="Century Gothic"/>
      <w:sz w:val="20"/>
    </w:rPr>
  </w:style>
  <w:style w:type="paragraph" w:styleId="Quote">
    <w:name w:val="Quote"/>
    <w:basedOn w:val="Normal"/>
    <w:next w:val="Normal"/>
    <w:link w:val="QuoteChar"/>
    <w:uiPriority w:val="29"/>
    <w:qFormat/>
    <w:rsid w:val="009C6A40"/>
    <w:pPr>
      <w:spacing w:before="160"/>
      <w:jc w:val="center"/>
    </w:pPr>
    <w:rPr>
      <w:i/>
      <w:iCs/>
      <w:color w:val="404040" w:themeColor="text1" w:themeTint="BF"/>
    </w:rPr>
  </w:style>
  <w:style w:type="character" w:customStyle="1" w:styleId="QuoteChar">
    <w:name w:val="Quote Char"/>
    <w:basedOn w:val="DefaultParagraphFont"/>
    <w:link w:val="Quote"/>
    <w:uiPriority w:val="29"/>
    <w:rsid w:val="009C6A40"/>
    <w:rPr>
      <w:rFonts w:ascii="Century Gothic" w:hAnsi="Century Gothic"/>
      <w:i/>
      <w:iCs/>
      <w:color w:val="404040" w:themeColor="text1" w:themeTint="BF"/>
      <w:sz w:val="20"/>
    </w:rPr>
  </w:style>
  <w:style w:type="paragraph" w:styleId="IntenseQuote">
    <w:name w:val="Intense Quote"/>
    <w:basedOn w:val="Normal"/>
    <w:next w:val="Normal"/>
    <w:link w:val="IntenseQuoteChar"/>
    <w:uiPriority w:val="30"/>
    <w:qFormat/>
    <w:rsid w:val="009C6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A40"/>
    <w:rPr>
      <w:rFonts w:ascii="Century Gothic" w:hAnsi="Century Gothic"/>
      <w:i/>
      <w:iCs/>
      <w:color w:val="0F4761" w:themeColor="accent1" w:themeShade="BF"/>
      <w:sz w:val="20"/>
    </w:rPr>
  </w:style>
  <w:style w:type="character" w:styleId="SubtleEmphasis">
    <w:name w:val="Subtle Emphasis"/>
    <w:basedOn w:val="DefaultParagraphFont"/>
    <w:uiPriority w:val="19"/>
    <w:qFormat/>
    <w:rsid w:val="009C6A40"/>
    <w:rPr>
      <w:rFonts w:ascii="Century Gothic" w:hAnsi="Century Gothic"/>
      <w:i/>
      <w:iCs/>
      <w:color w:val="FF0000"/>
      <w:sz w:val="20"/>
    </w:rPr>
  </w:style>
  <w:style w:type="character" w:styleId="IntenseEmphasis">
    <w:name w:val="Intense Emphasis"/>
    <w:basedOn w:val="DefaultParagraphFont"/>
    <w:uiPriority w:val="21"/>
    <w:qFormat/>
    <w:rsid w:val="009C6A40"/>
    <w:rPr>
      <w:i/>
      <w:iCs/>
      <w:color w:val="0F4761" w:themeColor="accent1" w:themeShade="BF"/>
    </w:rPr>
  </w:style>
  <w:style w:type="character" w:styleId="SubtleReference">
    <w:name w:val="Subtle Reference"/>
    <w:basedOn w:val="DefaultParagraphFont"/>
    <w:uiPriority w:val="31"/>
    <w:qFormat/>
    <w:rsid w:val="009C6A40"/>
    <w:rPr>
      <w:smallCaps/>
      <w:color w:val="5A5A5A" w:themeColor="text1" w:themeTint="A5"/>
    </w:rPr>
  </w:style>
  <w:style w:type="character" w:styleId="IntenseReference">
    <w:name w:val="Intense Reference"/>
    <w:basedOn w:val="DefaultParagraphFont"/>
    <w:uiPriority w:val="32"/>
    <w:qFormat/>
    <w:rsid w:val="009C6A40"/>
    <w:rPr>
      <w:b/>
      <w:bCs/>
      <w:smallCaps/>
      <w:color w:val="0F4761" w:themeColor="accent1" w:themeShade="BF"/>
      <w:spacing w:val="5"/>
    </w:rPr>
  </w:style>
  <w:style w:type="paragraph" w:styleId="Header">
    <w:name w:val="header"/>
    <w:basedOn w:val="Normal"/>
    <w:link w:val="HeaderChar"/>
    <w:uiPriority w:val="99"/>
    <w:unhideWhenUsed/>
    <w:rsid w:val="00C8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29"/>
    <w:rPr>
      <w:rFonts w:ascii="Century Gothic" w:hAnsi="Century Gothic"/>
      <w:sz w:val="20"/>
    </w:rPr>
  </w:style>
  <w:style w:type="paragraph" w:styleId="Footer">
    <w:name w:val="footer"/>
    <w:basedOn w:val="Normal"/>
    <w:link w:val="FooterChar"/>
    <w:uiPriority w:val="99"/>
    <w:unhideWhenUsed/>
    <w:rsid w:val="00C8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29"/>
    <w:rPr>
      <w:rFonts w:ascii="Century Gothic" w:hAnsi="Century Gothic"/>
      <w:sz w:val="20"/>
    </w:rPr>
  </w:style>
  <w:style w:type="character" w:styleId="Hyperlink">
    <w:name w:val="Hyperlink"/>
    <w:basedOn w:val="DefaultParagraphFont"/>
    <w:uiPriority w:val="99"/>
    <w:unhideWhenUsed/>
    <w:rsid w:val="00DD0E71"/>
    <w:rPr>
      <w:color w:val="467886" w:themeColor="hyperlink"/>
      <w:u w:val="single"/>
    </w:rPr>
  </w:style>
  <w:style w:type="character" w:styleId="UnresolvedMention">
    <w:name w:val="Unresolved Mention"/>
    <w:basedOn w:val="DefaultParagraphFont"/>
    <w:uiPriority w:val="99"/>
    <w:semiHidden/>
    <w:unhideWhenUsed/>
    <w:rsid w:val="00DD0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9073">
      <w:bodyDiv w:val="1"/>
      <w:marLeft w:val="0"/>
      <w:marRight w:val="0"/>
      <w:marTop w:val="0"/>
      <w:marBottom w:val="0"/>
      <w:divBdr>
        <w:top w:val="none" w:sz="0" w:space="0" w:color="auto"/>
        <w:left w:val="none" w:sz="0" w:space="0" w:color="auto"/>
        <w:bottom w:val="none" w:sz="0" w:space="0" w:color="auto"/>
        <w:right w:val="none" w:sz="0" w:space="0" w:color="auto"/>
      </w:divBdr>
      <w:divsChild>
        <w:div w:id="162472519">
          <w:marLeft w:val="0"/>
          <w:marRight w:val="0"/>
          <w:marTop w:val="0"/>
          <w:marBottom w:val="0"/>
          <w:divBdr>
            <w:top w:val="none" w:sz="0" w:space="0" w:color="auto"/>
            <w:left w:val="none" w:sz="0" w:space="0" w:color="auto"/>
            <w:bottom w:val="none" w:sz="0" w:space="0" w:color="auto"/>
            <w:right w:val="none" w:sz="0" w:space="0" w:color="auto"/>
          </w:divBdr>
          <w:divsChild>
            <w:div w:id="1129326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swwcd.org/swcd-2025-grant-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0665409706B4DA3CBDF1EC5E88E30" ma:contentTypeVersion="15" ma:contentTypeDescription="Create a new document." ma:contentTypeScope="" ma:versionID="a3ba0f6560f326d284714337772ad8dc">
  <xsd:schema xmlns:xsd="http://www.w3.org/2001/XMLSchema" xmlns:xs="http://www.w3.org/2001/XMLSchema" xmlns:p="http://schemas.microsoft.com/office/2006/metadata/properties" xmlns:ns2="470193d8-a845-4f9e-9fad-6dd1c97fff40" xmlns:ns3="294efb0b-02a3-4857-884d-a608b1f7fc11" targetNamespace="http://schemas.microsoft.com/office/2006/metadata/properties" ma:root="true" ma:fieldsID="3e5c885281bde51d50254d62bb7c4dcb" ns2:_="" ns3:_="">
    <xsd:import namespace="470193d8-a845-4f9e-9fad-6dd1c97fff40"/>
    <xsd:import namespace="294efb0b-02a3-4857-884d-a608b1f7f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93d8-a845-4f9e-9fad-6dd1c97f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d84d11-e558-42a7-9546-b652189aa0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efb0b-02a3-4857-884d-a608b1f7fc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ee75f1-eea4-4e9f-b49e-e45b9fed357c}" ma:internalName="TaxCatchAll" ma:showField="CatchAllData" ma:web="294efb0b-02a3-4857-884d-a608b1f7f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0193d8-a845-4f9e-9fad-6dd1c97fff40">
      <Terms xmlns="http://schemas.microsoft.com/office/infopath/2007/PartnerControls"/>
    </lcf76f155ced4ddcb4097134ff3c332f>
    <TaxCatchAll xmlns="294efb0b-02a3-4857-884d-a608b1f7fc11" xsi:nil="true"/>
  </documentManagement>
</p:properties>
</file>

<file path=customXml/itemProps1.xml><?xml version="1.0" encoding="utf-8"?>
<ds:datastoreItem xmlns:ds="http://schemas.openxmlformats.org/officeDocument/2006/customXml" ds:itemID="{4011AFED-FF86-48B3-80E5-31A4D24FC63B}"/>
</file>

<file path=customXml/itemProps2.xml><?xml version="1.0" encoding="utf-8"?>
<ds:datastoreItem xmlns:ds="http://schemas.openxmlformats.org/officeDocument/2006/customXml" ds:itemID="{5634E314-F115-453E-9252-38F06B783884}"/>
</file>

<file path=customXml/itemProps3.xml><?xml version="1.0" encoding="utf-8"?>
<ds:datastoreItem xmlns:ds="http://schemas.openxmlformats.org/officeDocument/2006/customXml" ds:itemID="{94B43097-0D73-41B2-A7D3-C7AB16EB3E74}"/>
</file>

<file path=docProps/app.xml><?xml version="1.0" encoding="utf-8"?>
<Properties xmlns="http://schemas.openxmlformats.org/officeDocument/2006/extended-properties" xmlns:vt="http://schemas.openxmlformats.org/officeDocument/2006/docPropsVTypes">
  <Template>Normal</Template>
  <TotalTime>56</TotalTime>
  <Pages>6</Pages>
  <Words>1178</Words>
  <Characters>6296</Characters>
  <Application>Microsoft Office Word</Application>
  <DocSecurity>0</DocSecurity>
  <Lines>157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Rock</dc:creator>
  <cp:keywords/>
  <dc:description/>
  <cp:lastModifiedBy>Mo Rock</cp:lastModifiedBy>
  <cp:revision>1</cp:revision>
  <dcterms:created xsi:type="dcterms:W3CDTF">2024-08-13T20:12:00Z</dcterms:created>
  <dcterms:modified xsi:type="dcterms:W3CDTF">2024-08-13T21:08:00Z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c1a387c8-3846-4f3a-bc58-66b81bbd45c6</vt:lpwstr>
  </property>
  <property fmtid="{D5CDD505-2E9C-101B-9397-08002B2CF9AE}" pid="3" name="ContentTypeId">
    <vt:lpwstr>0x010100AA20665409706B4DA3CBDF1EC5E88E30</vt:lpwstr>
  </property>
</Properties>
</file>